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3"/>
        <w:gridCol w:w="1728"/>
        <w:gridCol w:w="1507"/>
        <w:gridCol w:w="4076"/>
      </w:tblGrid>
      <w:tr w:rsidR="00760C61" w:rsidTr="00571F87">
        <w:tc>
          <w:tcPr>
            <w:tcW w:w="2543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8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</w:tcPr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760C61" w:rsidRDefault="00760C61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</w:p>
          <w:p w:rsidR="00571F87" w:rsidRDefault="00571F87" w:rsidP="00F10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0C61" w:rsidRDefault="0016430F" w:rsidP="00F1009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к решению Совета Грачевского муниципального округа Ста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ропольского края «О внесении изменений и дополнений в р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шение Совета Грачевского м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ниципального округа Ставр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430F">
              <w:rPr>
                <w:rFonts w:ascii="Times New Roman" w:hAnsi="Times New Roman" w:cs="Times New Roman"/>
                <w:sz w:val="28"/>
                <w:szCs w:val="28"/>
              </w:rPr>
              <w:t>польского края от 21 декабря 2020 года № 68 «О бюджете Грачевского муниципального округа Ставропольского края на 2021 год и плановый период 2022 и 2023 годов»</w:t>
            </w:r>
          </w:p>
          <w:p w:rsidR="005E545A" w:rsidRDefault="005E545A" w:rsidP="00F1009F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545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 27 мая 2021 г. № 53</w:t>
            </w:r>
            <w:bookmarkStart w:id="0" w:name="_GoBack"/>
            <w:bookmarkEnd w:id="0"/>
          </w:p>
          <w:p w:rsidR="00760C61" w:rsidRDefault="00760C61" w:rsidP="00843E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3E7B" w:rsidRDefault="00843E7B" w:rsidP="00843E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3DB8" w:rsidRDefault="00063DB8" w:rsidP="00843E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3E7B" w:rsidRDefault="00843E7B" w:rsidP="00843E7B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843E7B" w:rsidRDefault="00843E7B" w:rsidP="00843E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главным распорядителям бюджетных средств, разделам (Рз), подразделам (ПР</w:t>
      </w:r>
      <w:r w:rsidR="002E0B12">
        <w:rPr>
          <w:rFonts w:ascii="Times New Roman" w:hAnsi="Times New Roman" w:cs="Times New Roman"/>
          <w:sz w:val="28"/>
          <w:szCs w:val="28"/>
        </w:rPr>
        <w:t>), целевым</w:t>
      </w:r>
      <w:r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мам и непрограммным направлениям деятельности) (ЦСР) и группам видов расходов (ВР) классификации расходов бюджетов в ведомственной структуре ра</w:t>
      </w:r>
      <w:r w:rsidR="00713093">
        <w:rPr>
          <w:rFonts w:ascii="Times New Roman" w:hAnsi="Times New Roman" w:cs="Times New Roman"/>
          <w:sz w:val="28"/>
          <w:szCs w:val="28"/>
        </w:rPr>
        <w:t xml:space="preserve">сходов местного </w:t>
      </w:r>
      <w:r w:rsidR="002E0B12">
        <w:rPr>
          <w:rFonts w:ascii="Times New Roman" w:hAnsi="Times New Roman" w:cs="Times New Roman"/>
          <w:sz w:val="28"/>
          <w:szCs w:val="28"/>
        </w:rPr>
        <w:t>бюджета на</w:t>
      </w:r>
      <w:r w:rsidR="0060270F">
        <w:rPr>
          <w:rFonts w:ascii="Times New Roman" w:hAnsi="Times New Roman" w:cs="Times New Roman"/>
          <w:sz w:val="28"/>
          <w:szCs w:val="28"/>
        </w:rPr>
        <w:t xml:space="preserve"> 202</w:t>
      </w:r>
      <w:r w:rsidR="00A937F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43E7B" w:rsidRDefault="00713093" w:rsidP="00843E7B">
      <w:pPr>
        <w:jc w:val="right"/>
      </w:pPr>
      <w:r>
        <w:rPr>
          <w:rFonts w:ascii="Times New Roman" w:hAnsi="Times New Roman" w:cs="Times New Roman"/>
          <w:sz w:val="28"/>
          <w:szCs w:val="28"/>
        </w:rPr>
        <w:t>(</w:t>
      </w:r>
      <w:r w:rsidR="00843E7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38"/>
        <w:gridCol w:w="701"/>
        <w:gridCol w:w="456"/>
        <w:gridCol w:w="556"/>
        <w:gridCol w:w="1516"/>
        <w:gridCol w:w="890"/>
        <w:gridCol w:w="1971"/>
      </w:tblGrid>
      <w:tr w:rsidR="00A176A6" w:rsidRPr="00BD2877" w:rsidTr="00BD2877">
        <w:trPr>
          <w:trHeight w:val="20"/>
        </w:trPr>
        <w:tc>
          <w:tcPr>
            <w:tcW w:w="3538" w:type="dxa"/>
            <w:shd w:val="clear" w:color="auto" w:fill="auto"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701" w:type="dxa"/>
            <w:shd w:val="clear" w:color="auto" w:fill="auto"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Гл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</w:p>
        </w:tc>
        <w:tc>
          <w:tcPr>
            <w:tcW w:w="556" w:type="dxa"/>
            <w:shd w:val="clear" w:color="auto" w:fill="auto"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</w:p>
        </w:tc>
        <w:tc>
          <w:tcPr>
            <w:tcW w:w="1516" w:type="dxa"/>
            <w:shd w:val="clear" w:color="auto" w:fill="auto"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890" w:type="dxa"/>
            <w:shd w:val="clear" w:color="auto" w:fill="auto"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971" w:type="dxa"/>
            <w:shd w:val="clear" w:color="auto" w:fill="auto"/>
            <w:noWrap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A176A6" w:rsidRPr="00BD2877" w:rsidTr="00BD2877">
        <w:trPr>
          <w:trHeight w:val="20"/>
        </w:trPr>
        <w:tc>
          <w:tcPr>
            <w:tcW w:w="3538" w:type="dxa"/>
            <w:noWrap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1" w:type="dxa"/>
            <w:noWrap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56" w:type="dxa"/>
            <w:noWrap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56" w:type="dxa"/>
            <w:noWrap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6" w:type="dxa"/>
            <w:noWrap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90" w:type="dxa"/>
            <w:noWrap/>
            <w:vAlign w:val="bottom"/>
            <w:hideMark/>
          </w:tcPr>
          <w:p w:rsidR="00A176A6" w:rsidRPr="00BD2877" w:rsidRDefault="00A176A6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A176A6" w:rsidRPr="00BD2877" w:rsidRDefault="00387A5A" w:rsidP="000E35D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села Тугулук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района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242 196,50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242 196,50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242 196,50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242 196,50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242 196,50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242 196,50</w:t>
            </w:r>
          </w:p>
        </w:tc>
      </w:tr>
      <w:tr w:rsidR="00BD2877" w:rsidRPr="00BD2877" w:rsidTr="0016549D">
        <w:trPr>
          <w:trHeight w:val="727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109 112,36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1 585,05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49 380,97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58 146,34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133 084,14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133 084,14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Старомарьевского сельсовета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157 410,97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157 410,97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157 410,97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157 410,97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157 410,97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157 410,97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зации процессов составления и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дения учета и формирования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четности органов местного сам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 и подведомственных им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62 080,00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62 080,00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3 881,55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32 118,45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59 330,97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59 330,97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МО Спицевского сельсовета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138 387,24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138 387,24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138 387,24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138 387,24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138 387,24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138 387,24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зации процессов составления и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дения учета и формирования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четности органов местного сам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 и подведомственных им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62 000,00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62 000,00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44 094,00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18 275,35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25 818,65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32 293,24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32 293,24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МО Кугульти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сельсовета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173 254,64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173 254,64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173 254,64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173 254,64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173 254,64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173 254,64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зации процессов составления и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дения учета и формирования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четности органов местного сам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 и подведомственных им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61 830,00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61 830,00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61 172,26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55 172,26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50 252,38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50 252,38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МО Красного сельсовета Грачевского района СК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158 405,06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158 405,06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158 405,06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158 405,06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158 405,06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158 405,06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55 672,18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38 578,18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17 094,00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102 732,88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102 732,88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села Бешпагир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103 355,56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103 355,56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103 355,56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103 355,56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103 355,56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103 355,56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45 315,02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12 881,60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31 637,18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796,24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58 040,54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58 040,54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Сергиевского сельсовета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259 292,66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259 292,66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259 292,66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259 292,66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259 292,66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259 292,66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22 355,10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18 382,85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1 743,39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2 228,86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236 937,56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236 937,56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муниципального образования Грачевского сельс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вета Грачевского района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460 950,62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460 950,62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460 950,62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460 950,62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460 950,62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460 950,62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325 765,34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60 640,00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264 067,90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1 057,44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135 185,28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135 185,28</w:t>
            </w:r>
          </w:p>
        </w:tc>
      </w:tr>
      <w:tr w:rsidR="00BD2877" w:rsidRPr="00BD2877" w:rsidTr="00BD2877">
        <w:trPr>
          <w:trHeight w:val="528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района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776 449,72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776 449,72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776 449,72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231 476,68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231 476,68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231 476,68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231 476,68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231 476,68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544 973,04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544 973,04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ление в сфере установленных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544 973,04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544 973,04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2 735,58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70 090,46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410 606,00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61 541,00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Отдел имущественных и земел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="0016549D">
              <w:rPr>
                <w:rFonts w:ascii="Times New Roman" w:eastAsia="Times New Roman" w:hAnsi="Times New Roman" w:cs="Times New Roman"/>
                <w:bCs/>
                <w:lang w:eastAsia="ru-RU"/>
              </w:rPr>
              <w:t>ых отношений администрации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вского муниципального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50 622,61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50 622,61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50 622,61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50 622,61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50 622,61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50 622,61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50 622,61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2 782,02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414,19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40 622,61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6 803,79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управление админ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страции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района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70 446,82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70 446,82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70 446,82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60 446,82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60 446,82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финансового управл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администрации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60 446,82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60 446,82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60 446,82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16549D">
        <w:trPr>
          <w:trHeight w:val="727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9 234,32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765,68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Отдел образования администрации Грачевского муниципального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7 302,00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2 698,00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Отдел культуры администрации Грачевского муниципального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став Грачевского муниципального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8 828,00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1 172,00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труда и социальной защиты населения администрации Грачевского муниципального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47 320,00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47 320,00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47 320,00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труда и социальной защиты администрации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труда и социальной защиты населения администрации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труда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циальной защиты населения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нистрации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23 660,00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сельского хозяйства администрации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района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210 222,77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210 222,77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210 222,77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210 222,77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210 222,77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210 222,77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210 222,77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13 713,65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12 062,79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175 883,33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8 563,00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Контрольно-счетная комиссия Грачевского муниципального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5 242,03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Совет Грачевского муниципальн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2 106 336,67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2 106 336,67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законодател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(представительных) органов государственной власти и пре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ставительных органов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1 875 492,67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1 875 492,67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1 875 492,67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Совета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1 875 492,67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453 497,10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49 860,10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400 652,00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2 985,00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1 421 995,57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1 421 995,57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230 844,00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192 300,00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192 300,00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Совета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192 300,00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94 800,00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94 800,00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52 500,00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38 544,00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38 544,00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38 544,00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выплату среднего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сячного заработка уволенным 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ботникам на период трудоустро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ства;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5910120480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38 544,00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5910120480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38 544,00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229 152 043,43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96 217 384,81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сийской Федерации и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образования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1 092 495,84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1 092 495,84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1 092 495,84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1 092 495,84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1 050 945,76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1 050 945,76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ственной власти субъектов 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сийской Федерации, местных 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50 732 793,49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50 732 793,49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50 732 793,49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ление в сфере установленных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50 732 793,49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7 464 345,53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1 612 142,91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5 721 557,32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130 645,30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42 275 826,96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42 275 826,96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осуществление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по опеке и попечител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ству в области здравоохранения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325 912,35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279 692,31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46 220,04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и организация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комиссий по делам нес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вершеннолетних и защите их прав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23 015,97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23 015,97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Формирование, содержание и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пользование Архивного фонда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643 692,68</w:t>
            </w:r>
          </w:p>
        </w:tc>
      </w:tr>
      <w:tr w:rsidR="00BD2877" w:rsidRPr="00BD2877" w:rsidTr="0016549D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509 250,54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134 442,14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14 032,00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14 032,00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14 032,00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14 032,00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полномочий по составлению (изменению) списков кандидатов в присяжные заседат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 федеральных судов общей юрисдикции в Российской Фед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14 032,00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14 032,00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44 178 063,48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ципальном округе Ставропольск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92 172,00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муниципальной програ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мы Грачевского муниципального округа Ставропольского края "Развитие образования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 и общепр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граммные мероприятия"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92 172,00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учреждений дополнительного образования"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0130400000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92 172,00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учреждений дополнительн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образования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0130420750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92 172,00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0130420750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92 172,00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транспортной системы и 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безопасности дорожного движения на территории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162 000,00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ство и обеспечение безопасности дорожного движения"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пальной программы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 "Развитие тран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портной системы и обеспечение безопасности дорожного движ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162 000,00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и ремонт улично-дорожной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162 000,00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госуда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ственной экспертизы проектной документации и достоверности определения сметной стоимости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0510220184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162 000,00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0510220184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162 000,00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экономики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8 312 031,36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"Снижение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нистративных барьеров, оптим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и повышение качества предоставления государственных и муниципальных услуг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края, в том числе на базе многофункционального це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тра предоставления государстве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и муниципальных услуг в Грачевском муниципальном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8 312 031,36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многофункц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онального центра предоставления государственных 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услуг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8 312 031,36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8 262 031,36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6 436 587,46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1 819 451,90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филактике и предотвращению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пространения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"Безопа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ный муниципальный округ"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жарной безопасности, защита населения и территории от чре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вычайных ситуаций"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"Оборуд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мест массового пребывания людей видеокамерами"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оборудование мест массового пребывания людей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деокамерами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0910220470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0910220470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витие муниципальной службы и противодействие коррупции в Грачевском муниципальном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пальной службы в Грачевском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ниципальном округе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дополнительного професс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онального образования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служащих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разв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тию муниципальной службы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"Противодействие коррупции в сфере деятельности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администрации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и ее органах"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"Изгото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изготовлению и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мещению социальной рекламы 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тикоррупционной направленности (информационный стенд, баннеры, листовки)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"Межнац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ональные отношения, профила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тика правонарушений, терроризма, экстремизма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1 086 831,58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правонарушений, наркомании, 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коголизма и пропаганда здорового образа жизни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334 200,00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 с молодежью, обеспечивающих профилактику асоциального поведения подрос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ков, формирование здорового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раза жизни в молодежной среде"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с талантливой, социально-активной молодежью, направле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на развитие личности молод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человека с активной жизненной позицией с вовлечением в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альную практику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810033">
        <w:trPr>
          <w:trHeight w:val="10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 для жителей округа по профилактике правон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рушений, наркомании, алкоголи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ма, рецидивной преступности, 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социализации и адаптации лиц, освободившихся их мест лишения свободы, в том числе изготовление баннеров, плакатов, листовок и др. печатной продукции, канцеля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ских товаров"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проведение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для жителей округа по проф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лактике правонарушений, нарк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мании, алкоголизма, рецидивной преступности, изготовление ба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неров, плакатов, листовок и др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гой печатной продукции, канц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лярских товаров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1210320510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1210320510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конкурсов "Лучшая народная дружина" и "Лучший народный дружинник"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1210400000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65 000,00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народных дружин муниципального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1210500000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народных дружин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1210520850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1210520850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143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"Изгото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и размещение в местах ма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сового пребывания граждан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формационных материалов о 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ствиях в случае возникновения угроз террористического характ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ра, а также соответствующей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чатной продукции по профилакт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ке правонарушений, наркомании, алкоголизма, рецидивной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ступности, социальной адаптации лиц без определенного места 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тельства"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1210600000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изготовление инфо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мационных материалов о действ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ях в случае возникновения угроз террористического характера, а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также соответствующей печатной продукции по профилактике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вонарушений, наркомании, алк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голизма, рецидивной преступн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1210620530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1210620530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Мотив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ция граждан к участию в охране правопорядка через организацию и проведение рекламных кампаний, мероприятий с гражданами по профилактике правонарушений, в т.ч. награждение"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1210700000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129 200,00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Мотивация граждан к участию в охране правопорядка через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низацию и проведение рекламных кампаний, мероприятий с гражд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нами по профилактике правон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рушений, в т. ч. награждение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1210720660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129 200,00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1210720660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129 200,00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тие межнациональных и межко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фессиональных отношений на те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ритории Грачевского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752 631,58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Изгото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баннеров, плакатов, лист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вок и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антитеррористического характера,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направленной на противоде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ствие экстремизму"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изготовление банн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ров, плакатов, листовок и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стического характера,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ленной на противодействие эк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тремизму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1220400000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52 631,58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информ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ционно-пропагандистских мер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приятий, направленных на проф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лактику идеологии терроризма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52 631,58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52 631,58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конкурса по противодействию идеологии терроризма и экстр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мизма на территории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1220500000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810033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</w:t>
            </w:r>
            <w:r w:rsidR="00BD2877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проведение конкурса по противодействию идеологии терроризма и экстремизма на те</w:t>
            </w:r>
            <w:r w:rsidR="00BD2877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="00BD2877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ритории муниципального округа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1220520620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1220520620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"Оборуд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криминогенных мест и об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ъ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ектов с массовым пребыванием людей видеокамерами"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1220600000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установку систем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деонаблюдения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1220620470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1220620470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охраны муниципальных учреждений"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33 823 525,02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33 823 525,02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33 823 525,02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25 553 686,14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24 818 290,83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728 945,31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6 450,00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публикации в сре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живания информационно-телекоммуникационной инфр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структуры органов местного сам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1 934 621,50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1 934 621,50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291 450,00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291 450,00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текущий ремонт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нистративного здания и прилег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ющей территории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приведение в соотве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ствие генеральных планов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вил землепользования и застройки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3 833 333,00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3 833 333,00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филактике и предотвращению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пространения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деятельности депут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тов Думы Ставропольского края и их помощников в избирательном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1 251 162,12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1 206 972,00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44 190,12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дарственных полномочий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 по созданию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нистративных комиссий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141 272,26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141 272,26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98 503,52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98 503,52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подведомственных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98 503,52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98 503,52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98 503,52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вичного воинского учета на терр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НОСТЬ И ПРАВООХРАН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ТЕЛЬНАЯ ДЕЯТЕЛЬНОСТЬ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5 210 342,97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и техногенного характера, пожарная безопасность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5 210 342,97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"Безопа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ный муниципальный округ"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жарной безопасности, защита населения и территории от чре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вычайных ситуаций"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пожарной безопасности, 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щита населения и территории от чрезвычайных ситуаций"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пожарной безопасности, защита населения и территории от чрезвычайных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туаций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0910120450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0910120450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5 180 342,97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5 180 342,97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5 180 342,97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5 180 342,97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4 375 844,38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800 556,34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3 942,25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112 524 514,18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112 197 514,18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транспортной системы и 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безопасности дорожного движения на территории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112 197 514,18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ство и обеспечение безопасности дорожного движения"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пальной программы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 "Развитие тран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портной системы и обеспечение безопасности дорожного движ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112 197 514,18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и ремонт автомобильных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рог общего пользования местного значения вне границ населенных пунктов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56 081 236,39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капитальный ремонт и ремонт автомобильных дорог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щего пользования местного знач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муниципальных округов и 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родских округов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05101S8660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55 181 236,39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05101S8660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55 181 236,39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и ремонт улично-дорожной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22 366 367,31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22 126 367,31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22 126 367,31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ектно-сметной документации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0510220186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дорожной деятельности в рамках реализации национального проекта "Безопасные и качестве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ные автомобильные дороги"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33 749 910,48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в рамках реализации наци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нального проекта "Безопасные и качественные автомобильные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051R153930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4 308 654,71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051R153930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4 308 654,71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в рамках реализации наци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нального проекта "Безопасные и качественные автомобильные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29 441 255,77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29 441 255,77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нальной экономики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327 000,00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экономики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327 000,00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малого и среднего предпринимательства на территории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232 000,00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шенствование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 Грачевского муниципального округа Ставропольского края по поддержке малого и среднего предпринимательства"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оргтехники, банн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ров, расходных материалов для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готовления информационных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териалов по вопросам поддержки субъектов малого и среднего предпринимательства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0610120040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0610120040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"Оказание муниципальной финансовой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субъектов малого и сре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него предпринимательства в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чевском муниципальном округе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грантов за счет средств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 Ставропольского края субъектам малого и среднего предпринимательства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0610260020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0610260020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"Инфо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потреб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тельского рынка и услуг на терр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тории Грачевского муниципальн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тах и объектах общественного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тания и бытового обслуживания"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средствах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0620120210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0620120210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"Повыш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грамотности населения за счет мероприятий информационно-просветительского характера, направленных на просвещение и популяризацию вопросов защиты прав потребителей"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0620400000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0620420210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0620420210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"Формирование благоприятного инвестиционного климата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"Создание благоприятной для инвестиций административной среды"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0630100000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0630120210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0630120210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"Снижение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нистративных барьеров, оптим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и повышение качества предоставления государственных и муниципальных услуг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края, в том числе на базе многофункционального це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тра предоставления государстве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и муниципальных услуг в Грачевском муниципальном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предоставления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услуг в Грачевском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ге, перевод услуг в электронный вид"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перевод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услуг в электронную форму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4 691 906,78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4 691 906,78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"Формир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современной городской ср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ды на территории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 на 2018-2024 годы"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176 359,69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"Формирование комфортной городской среды на территории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176 359,69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ятия по благоустройству общ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ственных территорий"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"Меропр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ятия по благоустройству дворовых территорий"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фортная городская среда"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151F200000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26 359,69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реализацию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 формирования комфортной горо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151F255550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26 359,69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151F255550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26 359,69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4 515 547,09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4 515 547,09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4 515 547,09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882 153,69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882 153,69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42 393,40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42 393,40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основанных на местных инициативах (Благ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площади Соборная в селе Грачевка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51201G8403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209 430,00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51201G8403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209 430,00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основанных на местных инициативах (Благ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 площади Соборная в селе Грачевка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51201S8403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1 771 570,00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51201S8403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1 771 570,00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1 876 594,05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1 876 594,05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1 708 962,47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"Поддержка 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лантливой и инициативной мол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дежи Грачевского округа и ее па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риотическое воспитание"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426 000,00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 с талантливой, социально-активной молодежью, направленных на развитие личн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молодого человека с активной жизненной позицией с вовлечен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ем в социальную практику"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306 000,00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306 000,00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мероприятий в сфере мол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дежной политики, направленных на гражданское и патриотическое воспитание молодежи"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мероприятий в сфере молодежной политики, напра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ленных на гражданское и патри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тическое воспитание молодежи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 Профилактика асоциальных явлений и экстр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мизма в молодежной среде"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51 500,00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ние мероприятий, направленных на профилактику безнадзорности и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правонарушений несовершенн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летних"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Проведение мероприятий, напра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ленных на профилактику безна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зорности и правонарушений нес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вершеннолетних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18 500,00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мероприятий, направленных на формирование здорового образа жизни молодежи, эффективная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циализация молодежи, наход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щейся в трудной жизненной сит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ации, профилактика экстремизма"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0320200000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ленных на формирование здоров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образа жизни молодежи, эффе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тивная социализация молодежи, находящейся в трудной жизненной ситуации, профилактика экстр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мизма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муниципальной програ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мы Грачевского муниципального округа Ставропольского края "Молодежь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края" и общепрограммные расх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1 231 462,47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центра мол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дежи "Юность"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0330100000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1 231 462,47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1 231 462,47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1 125 462,47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106 000,00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"Межнац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ональные отношения, профила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тика правонарушений, терроризма, экстремизма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167 631,58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"Профилактика правонарушений, наркомании, 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коголизма и пропаганда здорового образа жизни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 с молодежью, обеспечивающих профилактику асоциального поведения подрос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ков, формирование здорового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раза жизни в молодежной среде"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с талантливой, социально-активной молодежью, направле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на развитие личности молод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человека с активной жизненной позицией с вовлечением в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альную практику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обучающих семинаров, выез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заседаний комиссии по делам несовершеннолетних, рейдовых мероприятий в поселения округа, проведение выездных лекций и 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сед в образовательных организ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циях"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обуча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щих семинаров, выездных засед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ний комиссии по делам несове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шеннолетних, рейдовых меропр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ятий в поселениях округа, пров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дение выездных лекций и бесед в образовательных организациях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1210220500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1210220500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 для жителей округа по профилактике правон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рушений, наркомании, алкоголи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ма, рецидивной преступности, 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социализации и адаптации лиц, освободившихся их мест лишения свободы, в том числе изготовление баннеров, плакатов, листовок и др. печатной продукции, канцеля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ских товаров"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проведение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для жителей округа по проф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лактике правонарушений, нарк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мании, алкоголизма, рецидивной преступности, изготовление ба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неров, плакатов, листовок и др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гой печатной продукции, канц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лярских товаров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1210320510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1210320510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тие межнациональных и межко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фессиональных отношений на те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ритории Грачевского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82 631,58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 с молодежью, обеспечивающих профилактику терроризма, экстремизма, развитие казачества и направленных на формирование толерантного пов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дения в молодежной среде"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с молодежью, обеспечива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щих профилактику терроризма, экстремизма, развитие казачества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семинаров - совещаний по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ризма и экстремизма на террит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рии муниципального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- совещаний по вопросам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полномочий органов местного самоуправления в части участия в профилактике терроризма и эк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тремизма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Изгото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баннеров, плакатов, лист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вок и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антитеррористического характера,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направленной на противоде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ствие экстремизму"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изготовление банн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ров, плакатов, листовок и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стического характера,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ленной на противодействие эк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тремизму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1220400000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52 631,58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информ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ционно-пропагандистских мер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приятий, направленных на проф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лактику идеологии терроризма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52 631,58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52 631,58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8 418 830,64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8 418 830,64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8 418 830,64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ской культуры и массового спо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490 000,00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и проведение районных физкультурных мероприятий и массовых спортивных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тий, обеспечение участия команд округа в зональных и регионал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спортивных мероприятиях"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доли граждан, сист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матически занимающихся физич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ской культурой и спортом в общей численности населения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работы по поэтапному вне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рению Всероссийского физкул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турно-спортивного комплекса "Г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тов к труду и обороне" ГТО"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0410400000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работы по поэтапн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 внедрению Всероссийского физкультурно-спортивного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плекса "Готов к труду и обороне" ГТО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муниципальной програ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мы Грачевского муниципального округа Ставропольского края "Развитие физической культуры и спорта в Грачевском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ном округе Ставропольского края" и общепрограммные расходы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7 928 830,64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7 928 830,64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7 928 830,64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7 928 830,64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имущественных и 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мельных отношений администр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7 366 824,83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7 366 824,83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7 366 824,83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имущественных и земел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отношений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7 366 824,83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имущественных и земел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отношений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7 366 824,83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имущ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ственных и земельных отношений администрации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7 366 824,83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860 736,26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699 690,00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17 006,00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4 105 057,57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4 105 057,57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определение рыночной стоимости объекта оценки, год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вого размера арендной платы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кадастровых работ на земельных участках, отнесенных к собственности Грачевского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 и землях государстве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ная собственность на которые не разграничена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1 244 000,00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1 244 000,00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приобретение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держание объектов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имущества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73 500,00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39 531,00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39 531,00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управление админ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страции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27 985 788,22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27 985 788,22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11 052 995,36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11 052 995,36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11 052 995,36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финансового управл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администрации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11 052 995,36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1 923 142,84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1 583 912,34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8 704 209,82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8 704 209,82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осуществление обсл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живания информационно-телекоммуникационной инфр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структуры органов местного сам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154 454,40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154 454,40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приобретение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держание объектов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имущества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101 188,30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101 188,30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16 932 792,86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"Управл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финансами Грачевского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программы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ной программы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 "Управление финанс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ществление функций по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пальному финансовому контролю"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ций по муниципальному финанс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вому контролю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121 000,00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16 748 102,15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16 748 102,15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финансового управл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ния администрации Грачевского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16 748 102,15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гарантий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служащих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 в соответствии с зак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нодательством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151 115,88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151 115,88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15 967 574,27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13 613 769,29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2 352 272,98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текущий ремонт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нистративного здания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5510120320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504 162,00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5510120320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504 162,00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филактике и предотвращению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пространения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75 250,00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75 250,00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63 690,71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63 690,71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56 095,71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56 095,71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56 095,71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подведомственных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7 595,00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7 595,00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7 595,00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образования админ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страции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483 456 574,12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1 097 272,40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1 097 272,40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31 370,00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31 370,00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образов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администрации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31 370,00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31 370,00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30 520,00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1 065 902,40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1 065 902,40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124 802,40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нов местного самоуправления,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 и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ведение мероприятий по 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 Закона Ставропольского края "О преобразовании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входящих в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 Грачевского муниципального района Ставропольского края, и об организации местного самоупра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на территории Грачевского района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124 802,40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5910120910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124 802,40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подведомственных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941 100,00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941 100,00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927 500,00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473 141 524,75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Дошкольное образование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146 145 504,24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ципальном округе Ставропольск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134 815 504,24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школьного, общего и дополн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образования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134 815 504,24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предоставления бесплатного дошкольного образования"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133 852 548,95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58 647 741,87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44 913 035,38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13 162 006,49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572 700,00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медицинских осмотров (о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следований) работников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образовательных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592 092,75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592 092,75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предоставление пит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детям в муниципальных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зовательных учреждениях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9 324 436,49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9 324 436,49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вательных учреждений за счет бюджетных ассигнований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бюджета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6 485 169,02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6 485 169,02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установку и обслуж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программно-аппаратного противопожарного комплекса ПАК "Стрелец-Мониторинг" в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разовательных учреждениях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291 000,00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291 000,00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и обслуживание и 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кущий ремонт пожарной сигнал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филактике и предотвращению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пространения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183 380,00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183 380,00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мещений, отопления и освещения педагогическим работникам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ципальных образовательных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низаций, проживающим и работ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ющим в сельских населенных пунктах, рабочих поселках (посе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ках городского типа)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5 535 298,34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4 164 412,00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1 370 886,34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рантий реализации прав на 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общедоступного и беспла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дошкольного образования в муниципальных дошкольных и общеобразовательных организац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ях и на финансовое обеспечение получения дошкольного образов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ния в частных дошкольных и частных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общеобразовательных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ганизациях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52 373 430,48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51 958 740,00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414 690,48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предоставления бесплатного общего и дополнительного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97 771,25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медицинских осмотров (о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следований) работников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образовательных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97 771,25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97 771,25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"Энерг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сбережение и повышение энерг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тической эффективности в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ципальных образовательных учреждениях"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0110400000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865 184,04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работ по замене око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блоков в муниципальных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разовательных организациях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01104S6690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865 184,04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01104S6690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865 184,04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"Межнац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ональные отношения, профила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тика правонарушений, терроризма, экстремизма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11 330 000,00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тие межнациональных и межко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фессиональных отношений на те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ритории Грачевского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11 330 000,00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тренного выезда групп задержания по сигналу "Тревога" поступи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шему на пункт централизованной охраны"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жания по сигналу "Тревога"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охраны муниципальных учреждений"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10 880 000,00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10 880 000,00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10 880 000,00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290 721 076,53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ципальном округе Ставропольск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280 271 076,53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школьного, общего и дополн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образования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280 271 076,53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предоставления бесплатного дошкольного образования"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349 927,00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установку и обслуж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вание программно-аппаратного противопожарного комплекса ПАК "Стрелец-Мониторинг" в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разовательных учреждениях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филактике и предотвращению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пространения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174 927,00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174 927,00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предоставления бесплатного общего и дополнительного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237 439 557,48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59 322 880,28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37 999 804,61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20 723 075,67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медицинских осмотров (о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следований) работников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образовательных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930 128,84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930 128,84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предоставление пит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детям в муниципальных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зовательных учреждениях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4 636 800,00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4 636 800,00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вательных учреждений за счет бюджетных ассигнований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бюджета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2 783 902,52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2 072 282,52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711 620,00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Установка, обслуживание и тек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щий ремонт пожарной сигнализ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476 400,00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476 400,00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временного труд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устройства несовершеннолетних граждан в возрасте от 14 до 18 лет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 свободное от учебы время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Ежемесячное денежное возн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граждение за классное руково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ство педагогическим работникам государственных 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общеобразовательных 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16 483 320,00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16 483 320,00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мещений, отопления и освещения педагогическим работникам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ципальных образовательных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низаций, проживающим и работ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ющим в сельских населенных пунктах, рабочих поселках (посе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ках городского типа)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10 876 516,29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7 685 000,00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3 191 516,29</w:t>
            </w:r>
          </w:p>
        </w:tc>
      </w:tr>
      <w:tr w:rsidR="00BD2877" w:rsidRPr="00BD2877" w:rsidTr="00810033">
        <w:trPr>
          <w:trHeight w:val="10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рантий реализации прав на 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общедоступного и беспла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начального общего, основн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общего, среднего общего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в муниципальных общ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образовательных организациях, а также обеспечение дополнител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образования детей в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общеобразовательных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ганизациях и на финансовое обе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печение получения начального общего, основного общего, сре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него общего образования в час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общеобразовательных 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141 663 529,75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ными учреждениями, органами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136 736 338,06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4 927 191,69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альной поддержки отдельных 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тегорий граждан, работающих и проживающих в сельской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66 079,80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66 079,80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горячим питанием обуча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щихся 1-4 классов в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образовательных организац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0110700000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18 242 226,98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бесплатного горячего питания обучающихся, получа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щих начальное общее образование в государственных 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образовательных организац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18 242 226,98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18 242 226,98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центров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цифрового и гуманита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профилей"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0110900000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13 750 319,89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ремонт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учреждений и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0110920322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11 200 319,89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0110920322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11 200 319,89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приобретение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держание объектов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имущества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0110920610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0110920610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ция регионального проекта "С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временная школа"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011E100000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8 569 460,14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це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тров образования цифрового и 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манитарного профилей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8 569 460,14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8 152 321,16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417 138,98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"Реги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нальный проект "Успех каждого ребенка"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011E200000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1 919 585,04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1 919 585,04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1 919 585,04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сельского хозяйства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"Комплексное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витие сельских территорий"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менный облик сельских террит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2 500 000,00</w:t>
            </w:r>
          </w:p>
        </w:tc>
      </w:tr>
      <w:tr w:rsidR="00BD2877" w:rsidRPr="00BD2877" w:rsidTr="00BD2877">
        <w:trPr>
          <w:trHeight w:val="162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инженерных изыск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ний, подготовку проектной док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ментации, проведение госуда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ственной экспертизы проектной документации, результатов инж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нерных изысканий и достоверн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определения сметной стоим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для строительства, реко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струкции, модернизации и кап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тального ремонта объектов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альной и инженерной инфрастру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туры собственности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 Ставропольского края, расположенных в сельской местности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11302S792T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11302S792T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2 500 000,00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"Межнац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ональные отношения, профила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тика правонарушений, терроризма, экстремизма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чевского муниципального округа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7 650 000,00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"Профилактика терроризма, экстремизма и разв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тие межнациональных и межко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фессиональных отношений на те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ритории Грачевского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7 650 000,00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тренного выезда групп задержания по сигналу "Тревога" поступи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шему на пункт централизованной охраны"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жания по сигналу "Тревога"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охраны муниципальных учреждений"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7 300 000,00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"Социал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ная поддержка граждан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"Доступная среда в Грачевском муниципальном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мероприятий по созданию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ступной среды для инвалидов и других маломобильных групп населения в муниципальных 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зенных общеобразовательных учреждениях Грачевского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созданию доступной среды для инвалидов и других малом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бильных групп населения в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ципальных казенных общеобраз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вательных учреждениях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Дополнительное образование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18 466 754,16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ципальном округе Ставропольск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17 141 754,16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школьного, общего и дополн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образования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17 141 754,16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предоставления бесплатного дошкольного образования"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26 345,00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филактике и предотвращению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пространения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26 345,00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26 345,00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предоставления бесплатного общего и дополнительного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17 115 409,16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16 113 565,57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15 243 959,32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858 606,25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медицинских осмотров (о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следований) работников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образовательных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71 365,59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71 365,59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Установка, обслуживание и тек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щий ремонт пожарной сигнализ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38 400,00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38 400,00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мер социальной поддержки по оплате жилых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мещений, отопления и освещения педагогическим работникам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ципальных образовательных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низаций, проживающим и работ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ющим в сельских населенных пунктах, рабочих поселках (посе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ках городского типа)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892 078,00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858 737,00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33 341,00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"Межнац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ональные отношения, профила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тика правонарушений, терроризма, экстремизма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тие межнациональных и межко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фессиональных отношений на те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ритории Грачевского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тренного выезда групп задержания по сигналу "Тревога" поступи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шему на пункт централизованной охраны"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жания по сигналу "Тревога"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охраны муниципальных учреждений"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1 280 000,00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1 280 000,00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1 754 848,37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ципальном округе Ставропольск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1 754 848,37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"Развитие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школьного, общего и дополн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образования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1 754 848,37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мероприятий по социальной поддержке детей"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1 754 848,37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оздоровления детей, прож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вающих на территории Грачевск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муниципального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0110320170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1 421 156,37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0110320170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104 356,37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0110320170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868 000,00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0110320170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448 800,00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филактике и предотвращению 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пространения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0110320770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333 692,00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0110320770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333 692,00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16 053 341,45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ципальном округе Ставропольск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15 933 341,45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муниципальной програ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мы Грачевского муниципального округа Ставропольского края "Развитие образования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 и общепр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граммные мероприятия"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15 933 341,45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6 554 194,39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615 025,04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177 280,32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417 744,72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5 939 169,35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5 939 169,35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(оказание услуг) учебно-методических каб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нетов, централизованных бухга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терий, групп хозяйственного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7 742 375,61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7 742 375,61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6 448 929,17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1 287 946,44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и осуществление деятельн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по опеке и попечительству в области образования"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1 636 771,45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ществление деятельности по опеке и попечительству в области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1 636 771,45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ными учреждениями, органами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1 544 626,40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92 145,05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образования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образов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администрации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аттестации и экспертизы рабочего места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9 087 776,97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9 087 776,97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образования в Грачевском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ципальном округе Ставропольск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9 087 776,97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школьного, общего и дополн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образования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3 088 492,75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предоставления бесплатного дошкольного образования"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3 088 492,75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части платы, взим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емой с родителей (законных пре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ставителей) за присмотр и уход за детьми, осваивающими образов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тельные программы дошкольного образования в образовательных организациях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3 088 492,75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60 560,69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3 027 932,06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лей, в Грачевском муниципальном округе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5 999 284,22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"Защита прав и законных интересов детей-сирот и детей, оставшихся без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печения родителей"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5 999 284,22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денежных средств на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держание ребенка опекуну (поп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чителю)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4 929 084,22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4 929 084,22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на содержание детей-сирот и детей, оставшихся без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печения родителей, в приемных семьях, а также на вознагражд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ние, причитающееся приемным родителям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1 070 200,00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1 070 200,00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физической культуры и спорта в Грачевском муниципальном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ской культуры и массового спо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районных и обеспечение уч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стия учащихся общеобразовател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школ округа в зональных и региональных и всероссийских спортивных мероприятиях"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числа школьников,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стематически занимающихся ф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зической культурой и спортом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культуры и туризма администрации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41 456 799,90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163 400,00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163 400,00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"Энергосб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режение и повышение энергетич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ской эффективности на террит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рии Грачевского муниципального округа Ставропольского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"Энергосбережение и энергоэффективность в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секторе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замену оконных бл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ков на стеклопакеты в зданиях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ганизаций (учреждений, предпр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ятий) Грачевского муниципальн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округа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культуры и туризма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нистрации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30 200,00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культуры и туризма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нистрации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30 200,00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культуры и туризма администрации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113 200,00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подведомственных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113 200,00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11 059 576,46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Дополнительное образование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11 059 576,46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11 059 576,46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"Реализация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полнительных общеобразовател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общеразвивающих программ"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11 059 576,46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(оказание услуг) учреждений по внешкол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ной работе с детьми"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11 059 576,46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10 589 762,22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10 589 762,22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мещений, отопления и освещения педагогическим работникам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ципальных образовательных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низаций, проживающим и работ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ющим в сельских населенных пунктах, рабочих поселках (посе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ках городского типа)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469 814,24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469 814,24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30 233 823,44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26 189 566,77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26 097 749,97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тории Грачевского муниципальн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26 097 749,97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мероприятие: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учреждений (оказание услуг) в сфере культуры и кинематографии"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10 957 278,87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8 945 113,27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8 945 113,27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ремонта зданий и сооружений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 и строител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альной поддержки отдельных 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тегорий граждан, работающих и проживающих в сельской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132 165,60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132 165,60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учреждения (оказания услуг) библиотек"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15 089 966,05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12 081 367,64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12 081 367,64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ры Грачевского муниципального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ремонт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учреждений и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2 375 469,00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2 375 469,00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альной поддержки отдельных 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тегорий граждан, работающих и проживающих в сельской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172 287,30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172 287,30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Комплектование книжных фондов библиотек муниципальных 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02103S8540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60 842,11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02103S8540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60 842,11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ция регионального проекта "Тво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ческие люди"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021A200000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50 505,05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Государственная поддержка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расли культуры (государственная поддержка лучших работников муниципальных учреждений кул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туры, находящихся в сельской местности)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021A255192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50 505,05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021A255192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50 505,05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"Межнац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ональные отношения, профила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тика правонарушений, терроризма, экстремизма на территории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91 816,80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тие межнациональных и межко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фессиональных отношений на те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ритории Грачевского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91 816,80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"Оплата услуг реагирования путем эк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тренного выезда групп задержания по сигналу "Тревога" поступи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шему на пункт централизованной охраны"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91 816,80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жания по сигналу "Тревога"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91 816,80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91 816,80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культ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ры, кинематографии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4 044 256,67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3 987 256,67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муниципальной програ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мы Грачевского муниципального округа Ставропольского края "Культура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края" и общепрограммные мер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приятия"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3 987 256,67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3 987 256,67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461 716,69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127 420,23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331 509,46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2 787,00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3 525 539,98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3 525 539,98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культуры и туризма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нистрации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культуры и туризма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нистрации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культуры и туризма администрации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приобретение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держание объектов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имущества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5610120610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57 000,00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352 644 581,66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1 492 506,90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1 492 506,90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"Социал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ная поддержка граждан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84 600,00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84 600,00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ставление мер социальной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отдельным категориям граждан"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Установка, обслуживание и тек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щий ремонт пожарной сигнализ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1310120410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"Оказание финансовой поддержки социально ориентированным некоммерч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ским организациям в округе"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финансовой поддержки социально ориентир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ванным некоммерческим 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зациям в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жетным, автономным учрежден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ям и иным некоммерческим орг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низациям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труда и социальной защиты администрации Грачевского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1 407 906,90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труда и социальной защиты населения администрации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1 407 906,90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труда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циальной защиты населения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нистрации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1 407 906,90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ремонт здания мун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ципального учреждения, подг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товку документации о закупках и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5310120321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846 000,00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5310120321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846 000,00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Всероссийской пер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писи населения 2020 года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5310154690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526 326,90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5310154690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526 326,90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35 580,00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35 580,00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351 152 074,76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100 066 587,85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"Социал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ная поддержка граждан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100 066 587,85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100 066 587,85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ставление мер социальной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отдельным категориям граждан"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100 066 587,85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Осуществление ежегодной дене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ной выплаты лицам, награжде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 нагрудным знаком "Почетный донор России"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2 096 709,54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11 604,06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2 085 105,48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23 915 734,15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349 750,00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23 565 984,15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Выплаты инвалидам компенсаций страховых премий по договорам обязательного страхования 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данской ответственности владел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цев транспортных средств в соо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ветствии с Федеральным законом от 25 апреля 2002 года № 40-ФЗ "Об обязательном страховании гражданской ответственности вл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дельцев транспортных средств"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1310152800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1 782,00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1310152800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25,42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1310152800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1 756,58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356 240,00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356 240,00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ежегодного социального пособия на проезд учащимся (ст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дентам)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60 968,84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812,13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60 156,71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риям граждан оплаты взноса на капитальный ремонт общего им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щества в многоквартирном доме за счет средств краевого бюджета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16 533,11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13 293,11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3 240,00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публик, а также на иных террит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риях, которые на дату начала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ликой Отечественной войны вх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дили в его состав, не достигшим совершеннолетия на 3 сентября 1945 года и постоянно прожива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щим на территории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8 699 589,80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90 144,60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8 609 445,20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ветеранов труда и труж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ников тыла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22 875 594,68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355 206,18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22 520 388,50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ветеранов труда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21 499 468,88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333 838,06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21 165 630,82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727 950,58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11 304,41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716 646,17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доплата к пенсии гражданам, ставшим инвалидами при исполнении служебных об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занностей в районах боевых де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30 969,86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480,89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30 488,97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гражданам субс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дий на оплату жилого помещения и коммунальных услуг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10 903 920,49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225 055,12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10 678 865,37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дополнительной меры социальной поддержки в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 дополнительной компенсации расходов на оплату жилых пом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щений и коммунальных услуг участникам, инвалидам Великой Отечественной войны и бывшим несовершеннолетним узникам ф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шизма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1310178570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59 638,67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1310178570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927,75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1310178570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58 710,92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государственной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альной помощи на основании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циального контракта отдельным категориям граждан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8 060 152,08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8 060 152,08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риям граждан оплаты взноса на капитальный ремонт общего им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щества в многоквартирном доме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11 335,17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11 335,17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237 059 949,63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"Социал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ная поддержка граждан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237 059 949,63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237 059 949,63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ставление мер социальной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отдельным категориям граждан"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188 182 384,75</w:t>
            </w:r>
          </w:p>
        </w:tc>
      </w:tr>
      <w:tr w:rsidR="00BD2877" w:rsidRPr="00BD2877" w:rsidTr="00BD2877">
        <w:trPr>
          <w:trHeight w:val="143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Выплаты государственных пос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бий лицам, не подлежащим обяз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тельному социальному страхов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нию на случай временной нетр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доспособности и в связи с мат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ми), в соответствии с Федерал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 законом от 19 мая 1995 года № 81-ФЗ "О государственных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собиях гражданам, имеющим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1310153800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37 225 072,84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1310153800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37 225 072,84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ежемесячных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плат на детей в возрасте от трех до семи лет включительно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1310173020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1310173020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пособия на ребенка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25 442 508,06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25 435 908,06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19 612 681,79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19 362 681,79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вательных организациях, на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обретение комплекта школьной одежды, спортивной одежды и обуви, и школьных письменных принадлежностей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979 150,87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9 694,55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969 456,32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денежной компенсации семьям, в которых в период с 1 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варя 2011 года по 31 декабря 2015 года родился третий или послед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ющий ребенок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71 551,56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71 551,56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ежемесячных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плат на детей в возрасте от 3 до 7 лет включительно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104 831 419,63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104 831 419,63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ция регионального проекта "Ф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нансовая поддержка семей при рождении детей"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131P100000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48 877 564,88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Ежемесячная денежная выплата, назначаемая в случае рождения третьего ребенка или последу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ю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щих детей до достижения ребе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ком возраста трех лет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24 614 966,99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24 614 966,99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выплата в связи с рождением (усыновлением) перв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ребенка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24 262 597,89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24 262 597,89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альной политики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14 025 537,28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"Социал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ная поддержка граждан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14 025 537,28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печение населения Грачевского муниципального округа"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ставление мер социальной по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держки отдельным категориям граждан"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157 000,00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26 750,00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26 750,00</w:t>
            </w:r>
          </w:p>
        </w:tc>
      </w:tr>
      <w:tr w:rsidR="00BD2877" w:rsidRPr="00BD2877" w:rsidTr="00BD2877">
        <w:trPr>
          <w:trHeight w:val="143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Выплаты государственных пос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бий лицам, не подлежащим обяз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тельному социальному страхов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нию на случай временной нетр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доспособности и в связи с мат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ми), в соответствии с Федерал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 законом от 19 мая 1995 года № 81-ФЗ "О государственных 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собиях гражданам, имеющим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тей"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1310153800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130 250,00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1310153800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130 250,00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муниципальной програ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мы Грачевского муниципального округа Ставропольского края "С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циальная поддержка граждан в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Грачевском муниципальном окр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ге Ставропольского края" и "о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щепрограммные мероприятия"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13 868 537,28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управления по реализации Программы"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13 868 537,28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дарственных полномочий в обл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труда и социальной защиты отдельных категорий граждан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13 868 537,28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13 048 717,90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816 028,38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3 791,00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сельского хозяйства и охраны окружающей среды адм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нистрации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13 577 015,83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252 612,12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252 612,12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сельского хозяйства и охр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 окружающей среды админ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страции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252 612,12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сельского хозяйства и охр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 окружающей среды админ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страции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252 612,12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гарантий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служащих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 в соответствии с зак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нодательством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5410010050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132 882,12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5410010050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132 882,12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ятельности управления сельского хозяйства и охраны окружающей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среды администрации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119 730,00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публикации в сре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приобретение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держание объектов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имущества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19 730,00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19 730,00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13 324 403,71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13 324 403,71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сельского хозяйства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12 580 606,71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растен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еводства"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8 176 011,57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зация и проведение мероприятий по борьбе с иксодовыми клещами - переносчиками Крымской гемо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рагической лихорадки в приро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биотопах"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176 011,57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мер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приятий по борьбе с иксодовыми клещами-переносчиками Кры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ской геморрагической лихорадки в природных биотопах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176 011,57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176 011,57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Развитие плодоводства и виногр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дарства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8 000 000,00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Предоставление грантов в форме субсидий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гражданам, ведущим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личные подсобные хозяйства на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закладку сада суперинтенсивного типа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1110277410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8 000 000,00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1110277410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8 000 000,00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лизации муниципальной програ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4 404 595,14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функций органа местного самоуправления"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4 404 595,14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652 457,27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553 208,19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54 929,00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1 598 882,04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1 598 882,04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2 153 255,83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1 966 214,00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187 041,83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сельского хозяйства и охр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 окружающей среды админ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страции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743 797,00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Непрограммные расходы в рамках обеспечения деятельности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сельского хозяйства и охр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 окружающей среды админ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страции Грачевского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743 797,00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управления сельского хозяйства и охраны окружающей среды администрации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743 797,00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зации процессов составления и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дения учета и формирования 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четности органов местного сам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управления и подведомственных им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приобретение и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держание объектов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ного имущества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55 480,00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5410120610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55 480,00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проведения меропр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ятий по отлову и содержанию бе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надзорных животных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Контрольно-счетная комиссия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2 094 960,61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2 094 960,61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2 070 330,61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трольно-счетной комиссии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2 070 330,61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трольно-счетной комиссии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2 070 330,61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Контрольно-счетной комиссии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2 070 330,61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обеспечение функций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281 155,61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222 985,50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1 621 475,00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1 621 475,00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167 700,00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167 700,00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трольно-счетной комиссии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24 630,00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трольно-счетной комиссии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ятельности Контрольно-счетной комиссии Грачевского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24 630,00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Бешпагирское территориальное управление администрации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13 357 467,18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3 354 853,67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ственной власти субъектов 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сийской Федерации, местных 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3 191 482,45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3 191 482,45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3 191 482,45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3 191 482,45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1 016 777,89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772 217,75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167 000,00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2 174 704,56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2 174 704,56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163 371,22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117 700,00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117 700,00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117 700,00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проведение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противопожарной безопа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5120120420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5120120420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17 700,00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17 700,00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45 671,22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45 671,22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32 896,74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32 896,74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32 896,74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подведомственных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12 774,48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12 774,48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12 774,48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вичного воинского учета на терр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2 559 267,85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2 559 267,85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2 559 267,85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2 559 267,85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2 559 267,85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53 620,85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53 620,85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 Ставропольского края, основанных на местных 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циативах (Асфальтирование участка автомобильной дороги по улице Кирова в селе Бешпагир Грачевского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370 000,00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 Ставропольского края, основанных на местных 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циативах (Асфальтирование участка автомобильной дороги по улице Кирова в селе Бешпагир Грачевского округа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2 135 647,00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2 135 647,00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1 345 282,25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1 345 282,25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1 345 282,25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1 345 282,25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1 345 282,25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515 282,25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515 282,25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5 885 593,41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5 885 593,41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5 635 593,41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тории Грачевского муниципальн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5 635 593,41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5 635 593,41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(оказание услуг)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5 387 570,21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3 691 854,37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1 690 815,84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филактике и предотвращению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пространения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коронавирусной 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альной поддержки отдельных 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тегорий граждан, работающих и проживающих в сельской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75 523,20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75 523,20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ектно-сметной документации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Тугулукское территориальное управление администрации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19 816 456,40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6 390 959,55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ственной власти субъектов Ро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сийской Федерации, местных 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2 526 422,56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2 526 422,56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2 526 422,56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2 526 422,56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853 579,11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703 400,00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89 239,00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1 672 843,45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1 672 843,45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3 864 536,99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3 709 447,33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3 709 447,33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3 709 447,33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определение рыночной стоимости объекта оценки, год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вого размера арендной платы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основанных на местных инициативах (Приобр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тение тренажеров для спортивного зала в селе Тугулук Грачевского округа Ставропольского края ин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циативные платежи)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606 447,33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606 447,33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ных образований, основанных на местных инициативах (Приобр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тение тренажеров для спортивного зала в селе Тугулук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155 089,66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155 089,66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145 309,66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810033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Расходы, связанные</w:t>
            </w:r>
            <w:r w:rsidR="00BD2877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общегос</w:t>
            </w:r>
            <w:r w:rsidR="00BD2877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="00BD2877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дарственным управлением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5910110040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104 489,66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5910110040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104 489,66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40 820,00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40 820,00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 подведомственных учр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9 780,00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тий по преобразованию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пальных образований Ставропол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9 780,00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9 780,00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вичного воинского учета на терр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ниципальными) органами, казе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8 744 152,32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8 744 152,32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чевского муниципального округа Ставропольского края "Развитие транспортной системы и 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безопасности дорожного движения на территории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8 744 152,32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ство и обеспечение безопасности дорожного движения"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пальной программы Грачевского муниципального округа Ставр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польского края "Развитие тран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портной системы и обеспечение безопасности дорожного движ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8 744 152,32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ние и ремонт автомобильных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рог общего пользования местного значения вне границ населенных пунктов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7 964 510,86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 ремонт автом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бильных дорог общего пользов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ния местного значения Грачевск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го муниципального округа Ста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342 310,00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342 310,00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Капитальный ремонт и ремонт 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томобильных дорог общего пол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местного значения в м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05101S7840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7 622 200,86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05101S7840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7 622 200,86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чение дорожной деятельности в рамках реализации национального проекта "Безопасные и качестве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ные автомобильные дороги"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779 641,46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в рамках реализации наци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нального проекта "Безопасные и качественные автомобильные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051R153930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94 650,32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051R153930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94 650,32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сти в рамках реализации наци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нального проекта "Безопасные и качественные автомобильные д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684 991,14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684 991,14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1 165 600,00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1 165 600,00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ления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1 165 600,00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водство и управление в сфере установленных функций в Граче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1 165 600,00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ление в сфере установленных функций в Грачевском муниц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1 165 600,00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719 207,00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719 207,00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436 393,00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436 393,00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3 303 274,53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3 303 274,53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3 303 274,53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3 303 274,53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3 303 274,53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3 111 894,53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2 050 696,87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945 297,66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115 900,00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мероприятия по профилактике и предотвращению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распространения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коронавирусной инфекции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18 880,00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18 880,00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Красное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15 710 982,54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2 318 554,56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2 260 504,56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2 260 504,56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2 260 504,56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2 260 504,56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587 661,11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463 930,00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62 791,00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1 672 843,45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1 672 843,45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58 050,00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28 050,00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28 050,00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22 400,00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22 400,00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22 400,00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5 650,00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5 650,00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5 650,00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3 641 467,08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3 641 467,08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3 641 467,08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3 641 467,08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3 641 467,08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445 600,00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445 600,00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49 987,81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49 987,81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реализацию проектов развития территорий муниципальных образований Ставропольского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края, основанных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местных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инициативах (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Благоустройство прилегающей территории к Братской могиле 90 партизан, погибших в годы гражданской войны и 200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односельчан,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не вернувшихся с Великой Отечественной войны в селе Красное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51201G8408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51201G8408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реализацию проектов развития территорий муниципальных образований Ставропольского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края, основанных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местных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инициативах (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Благоустройство прилегающей территории к Братской могиле 90 партизан, погибших в годы гражданской войны и 200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односельчан,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не вернувшихся с Великой Отечественной войны в селе Красное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51201S8408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2 215 879,27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51201S8408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2 215 879,27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9 538 490,90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9 538 490,90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4 638 490,90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4 638 490,90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4 638 490,90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4 378 719,53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3 588 719,53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748 000,00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мероприятия по профилактике и предотвращению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распространения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коронавирусной инфекции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47 271,37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47 271,37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4 900 000,00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Кугультинское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17 811 288,70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3 827 602,91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3 582 702,91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3 582 702,91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3 582 702,91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3 582 702,91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1 049 180,17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871 000,00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2 533 522,74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2 533 522,74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244 900,00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94 900,00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94 900,00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42 300,00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52 600,00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5 452 963,30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5 452 963,30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5 452 963,30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5 452 963,30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5 452 963,30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2 330 000,00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2 330 000,00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1 365 200,00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1 365 200,00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36 618,50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36 618,50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реализацию проектов развития территорий муниципальных образований Ставропольского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края, основанных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местных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инициативах (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 прилегающей территории к памятнику "Братская могила воинов Советской Армии, погибших при освобождении села" в селе Кугульта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BD2877" w:rsidRPr="00BD2877" w:rsidTr="00BD2877">
        <w:trPr>
          <w:trHeight w:val="122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реализацию проектов развития территорий муниципальных образований Ставропольского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края, основанных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местных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инициативах (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 прилегающей территории к памятнику "Братская могила воинов Советской Армии, погибших при освобождении села" в селе Кугульта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1 461 144,80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1 461 144,80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8 318 252,49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8 318 252,49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8 282 252,49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8 282 252,49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8 282 252,49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7 937 160,30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6 357 160,30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1 406 000,00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мероприятия по профилактике и предотвращению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распространения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коронавирусной инфекции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145 000,00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66 092,19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66 092,19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Сергиевское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11 484 378,35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2 854 962,92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2 747 362,92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2 747 362,92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2 747 362,92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2 747 362,92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635 701,28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530 370,00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27 771,14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2 031 661,64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2 031 661,64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107 600,00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17 600,00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3 821 089,06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3 821 089,06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3 821 089,06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3 821 089,06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3 821 089,06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925 000,00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661 200,00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661 200,00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46 615,06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46 615,06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муниципальных образований Ставропольского края, основанных на местных инициативах (Ремонт тротуара по улице Ленина (подъезд к МТФ-1 (от улицы Карла Маркса) в селе Сергиевское Грачевского округа Ставропольского края))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51201G8407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51201G8407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92 000,00</w:t>
            </w:r>
          </w:p>
        </w:tc>
      </w:tr>
      <w:tr w:rsidR="00BD2877" w:rsidRPr="00BD2877" w:rsidTr="00BD2877">
        <w:trPr>
          <w:trHeight w:val="1020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муниципальных образований Ставропольского края, основанных на местных инициативах (Ремонт тротуара по улице Ленина (подъезд к МТФ-1 (от улицы Карла Маркса) в селе Сергиевское Грачевского округа Ставропольского края))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51201S8407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2 086 274,00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51201S8407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2 086 274,00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4 595 856,37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4 595 856,37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4 595 856,37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4 595 856,37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4 595 856,37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4 376 154,37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3 691 254,37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541 500,00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143 400,00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мероприятия по профилактике и предотвращению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распространения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коронавирусной инфекции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47 202,00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47 202,00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Спицевское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22 109 000,95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3 414 878,45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3 335 928,45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3 335 928,45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3 335 928,45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3 335 928,45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791 976,77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618 049,60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79 747,00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2 462 001,28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2 462 001,28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78 950,00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43 000,00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43 000,00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35 950,00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35 950,00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30 460,00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30 460,00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30 460,00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5 490,00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5 490,00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5 490,00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5 310 211,14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5 310 211,14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5 250 211,14</w:t>
            </w:r>
          </w:p>
        </w:tc>
      </w:tr>
      <w:tr w:rsidR="00BD2877" w:rsidRPr="00BD2877" w:rsidTr="00810033">
        <w:trPr>
          <w:trHeight w:val="444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5 250 211,14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5 250 211,14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403 879,00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403 879,00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Капитальный ремонт и ремонт автомобильных дорог общего пользования местного значения в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05101S7840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4 761 332,14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05101S7840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4 761 332,14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4 722 586,85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4 722 586,85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4 668 586,85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4 668 586,85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4 668 586,85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1 100 000,00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1 005 600,00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1 005 600,00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53 489,25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53 489,25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муниципальных образований, основанных на местных инициативах (Благоустройство территории МКУК "Спицевский КДЦ" в селе Спицевка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51201G8404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51201G8404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255 000,00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муниципальных образований, основанных на местных инициативах (Благоустройство территории МКУК "Спицевский КДЦ" в селе Спицевка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51201S8404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2 244 497,60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51201S8404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2 244 497,60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8 318 854,51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8 318 854,51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8 221 953,55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8 221 953,55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8 221 953,55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6 094 884,69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4 854 771,53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1 078 493,16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67 120,00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320 000,00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ремонта зданий и сооружений муниципальных учреждений и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35 950,00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0210220322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35 950,00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мероприятия по профилактике и предотвращению </w:t>
            </w:r>
            <w:r w:rsidR="00810033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распространения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коронавирусной инфекции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18 882,02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18 882,02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02102L4670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1 679 736,84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02102L4670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1 679 736,84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66 900,96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66 900,96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66 900,96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выплату среднего месячного заработка уволенным работникам на период трудоустройства;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5910120480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66 900,96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5910120480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66 900,96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Старомарьевское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37 276 849,32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3 885 916,31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3 837 594,31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3 837 594,31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3 837 594,31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3 837 594,31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1 236 180,17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1 066 000,00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76 000,00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2 521 414,14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2 521 414,14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48 322,00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18 322,00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18 322,00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12 930,00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12 930,00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5910178300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12 930,00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5 392,00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в 2020 году мероприятий по преобразованию муниципальных образований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5 392,00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5910278300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5 392,00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212 470,00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20 704 659,36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20 704 659,36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20 649 881,18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20 649 881,18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5 378 398,92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249 000,00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249 000,00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466 976,93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466 976,93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Капитальный ремонт и ремонт автомобильных дорог общего пользования местного значения в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05101S7840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4 662 421,99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05101S7840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4 662 421,99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15 271 482,26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051R153930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1 949 621,29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051R153930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1 949 621,29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13 321 860,97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13 321 860,97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54 778,18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54 778,18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54 778,18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54 778,18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54 778,18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6 628 928,00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6 628 928,00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6 628 928,00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6 628 928,00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6 628 928,00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2 098 000,00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2 098 000,00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961 200,00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961 200,00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1 010 000,00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1 010 000,00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муниципальных образований, основанных на местных инициативах (Ремонт пешеходной дорожки по улице Красная (участок №2) в селе Старомарьевка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51201G8402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270 000,00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проектов развития территорий муниципальных образований, основанных на местных инициативах (Ремонт пешеходной дорожки по улице Красная (участок №2) в селе Старомарьевка Грачевского округа Ставропольского края)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2 289 728,00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51201S8402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2 289 728,00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5 844 875,65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5 844 875,65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5 844 875,65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5 844 875,65</w:t>
            </w:r>
          </w:p>
        </w:tc>
      </w:tr>
      <w:tr w:rsidR="00BD2877" w:rsidRPr="00BD2877" w:rsidTr="00BD2877">
        <w:trPr>
          <w:trHeight w:val="609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5 844 875,65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5 464 613,64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4 101 393,74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1 298 219,90</w:t>
            </w:r>
          </w:p>
        </w:tc>
      </w:tr>
      <w:tr w:rsidR="00BD2877" w:rsidRPr="00BD2877" w:rsidTr="00BD2877">
        <w:trPr>
          <w:trHeight w:val="255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65 000,00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270 000,00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мероприятия по профилактике и предотвращению </w:t>
            </w:r>
            <w:r w:rsidR="00ED3AAB"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распространения</w:t>
            </w: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коронавирусной инфекции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411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0210220770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72 500,00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37 762,01</w:t>
            </w:r>
          </w:p>
        </w:tc>
      </w:tr>
      <w:tr w:rsidR="00BD2877" w:rsidRPr="00BD2877" w:rsidTr="00BD2877">
        <w:trPr>
          <w:trHeight w:val="816"/>
        </w:trPr>
        <w:tc>
          <w:tcPr>
            <w:tcW w:w="3538" w:type="dxa"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37 762,01</w:t>
            </w:r>
          </w:p>
        </w:tc>
      </w:tr>
      <w:tr w:rsidR="00BD2877" w:rsidRPr="00BD2877" w:rsidTr="00BD2877">
        <w:trPr>
          <w:trHeight w:val="300"/>
        </w:trPr>
        <w:tc>
          <w:tcPr>
            <w:tcW w:w="3538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701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5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516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890" w:type="dxa"/>
            <w:noWrap/>
            <w:vAlign w:val="bottom"/>
            <w:hideMark/>
          </w:tcPr>
          <w:p w:rsidR="00BD2877" w:rsidRPr="00BD2877" w:rsidRDefault="00BD2877" w:rsidP="00BD287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971" w:type="dxa"/>
            <w:noWrap/>
            <w:vAlign w:val="bottom"/>
            <w:hideMark/>
          </w:tcPr>
          <w:p w:rsidR="00BD2877" w:rsidRPr="00BD2877" w:rsidRDefault="00BD2877" w:rsidP="00BD2877">
            <w:pPr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D2877">
              <w:rPr>
                <w:rFonts w:ascii="Times New Roman" w:eastAsia="Times New Roman" w:hAnsi="Times New Roman" w:cs="Times New Roman"/>
                <w:bCs/>
                <w:lang w:eastAsia="ru-RU"/>
              </w:rPr>
              <w:t>1 300 280 905,91</w:t>
            </w:r>
          </w:p>
        </w:tc>
      </w:tr>
    </w:tbl>
    <w:p w:rsidR="004F4563" w:rsidRDefault="004F4563" w:rsidP="00442DE4"/>
    <w:sectPr w:rsidR="004F4563" w:rsidSect="0003421E">
      <w:headerReference w:type="default" r:id="rId7"/>
      <w:headerReference w:type="first" r:id="rId8"/>
      <w:pgSz w:w="11906" w:h="16838" w:code="9"/>
      <w:pgMar w:top="567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D0D" w:rsidRDefault="009F1D0D" w:rsidP="00843E7B">
      <w:pPr>
        <w:spacing w:after="0" w:line="240" w:lineRule="auto"/>
      </w:pPr>
      <w:r>
        <w:separator/>
      </w:r>
    </w:p>
  </w:endnote>
  <w:endnote w:type="continuationSeparator" w:id="0">
    <w:p w:rsidR="009F1D0D" w:rsidRDefault="009F1D0D" w:rsidP="0084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D0D" w:rsidRDefault="009F1D0D" w:rsidP="00843E7B">
      <w:pPr>
        <w:spacing w:after="0" w:line="240" w:lineRule="auto"/>
      </w:pPr>
      <w:r>
        <w:separator/>
      </w:r>
    </w:p>
  </w:footnote>
  <w:footnote w:type="continuationSeparator" w:id="0">
    <w:p w:rsidR="009F1D0D" w:rsidRDefault="009F1D0D" w:rsidP="0084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236536"/>
      <w:docPartObj>
        <w:docPartGallery w:val="Page Numbers (Top of Page)"/>
        <w:docPartUnique/>
      </w:docPartObj>
    </w:sdtPr>
    <w:sdtEndPr/>
    <w:sdtContent>
      <w:p w:rsidR="00810033" w:rsidRDefault="008100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45A">
          <w:rPr>
            <w:noProof/>
          </w:rPr>
          <w:t>83</w:t>
        </w:r>
        <w:r>
          <w:fldChar w:fldCharType="end"/>
        </w:r>
      </w:p>
    </w:sdtContent>
  </w:sdt>
  <w:p w:rsidR="00810033" w:rsidRDefault="008100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33" w:rsidRDefault="00810033" w:rsidP="0016549D">
    <w:pPr>
      <w:pStyle w:val="a3"/>
      <w:tabs>
        <w:tab w:val="clear" w:pos="4677"/>
        <w:tab w:val="clear" w:pos="9355"/>
        <w:tab w:val="left" w:pos="664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autoHyphenation/>
  <w:hyphenationZone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7B"/>
    <w:rsid w:val="00015E0E"/>
    <w:rsid w:val="0003421E"/>
    <w:rsid w:val="00037A0C"/>
    <w:rsid w:val="00040321"/>
    <w:rsid w:val="00063DB8"/>
    <w:rsid w:val="000645E4"/>
    <w:rsid w:val="00094899"/>
    <w:rsid w:val="0009611E"/>
    <w:rsid w:val="000E35DF"/>
    <w:rsid w:val="000F64A8"/>
    <w:rsid w:val="001015B0"/>
    <w:rsid w:val="001022C2"/>
    <w:rsid w:val="00111157"/>
    <w:rsid w:val="00111894"/>
    <w:rsid w:val="00115830"/>
    <w:rsid w:val="0011591B"/>
    <w:rsid w:val="00134478"/>
    <w:rsid w:val="001451DF"/>
    <w:rsid w:val="00145BFC"/>
    <w:rsid w:val="00150AD2"/>
    <w:rsid w:val="001547B3"/>
    <w:rsid w:val="0016326E"/>
    <w:rsid w:val="0016430F"/>
    <w:rsid w:val="0016549D"/>
    <w:rsid w:val="00187A1B"/>
    <w:rsid w:val="00195D57"/>
    <w:rsid w:val="001A1CCA"/>
    <w:rsid w:val="001B283B"/>
    <w:rsid w:val="001C0D05"/>
    <w:rsid w:val="001D4092"/>
    <w:rsid w:val="001F2B1C"/>
    <w:rsid w:val="00200ABA"/>
    <w:rsid w:val="0021633D"/>
    <w:rsid w:val="0023580F"/>
    <w:rsid w:val="00252B2A"/>
    <w:rsid w:val="00290AE8"/>
    <w:rsid w:val="002A6BE8"/>
    <w:rsid w:val="002B4E6E"/>
    <w:rsid w:val="002B7F35"/>
    <w:rsid w:val="002E0B12"/>
    <w:rsid w:val="002E5893"/>
    <w:rsid w:val="002E58E2"/>
    <w:rsid w:val="002F2E15"/>
    <w:rsid w:val="0031333B"/>
    <w:rsid w:val="003172C0"/>
    <w:rsid w:val="0031734F"/>
    <w:rsid w:val="00340BA2"/>
    <w:rsid w:val="003520A5"/>
    <w:rsid w:val="0035464A"/>
    <w:rsid w:val="00366DBA"/>
    <w:rsid w:val="00372AAB"/>
    <w:rsid w:val="00387A5A"/>
    <w:rsid w:val="00394B3E"/>
    <w:rsid w:val="003963FD"/>
    <w:rsid w:val="003A31BD"/>
    <w:rsid w:val="003A3B81"/>
    <w:rsid w:val="003B16F4"/>
    <w:rsid w:val="003B52BE"/>
    <w:rsid w:val="003B6A13"/>
    <w:rsid w:val="003D1290"/>
    <w:rsid w:val="003D3030"/>
    <w:rsid w:val="003E09A7"/>
    <w:rsid w:val="003E4A4B"/>
    <w:rsid w:val="003F0AD4"/>
    <w:rsid w:val="003F6951"/>
    <w:rsid w:val="00410FCF"/>
    <w:rsid w:val="0042166C"/>
    <w:rsid w:val="00421D43"/>
    <w:rsid w:val="0043139B"/>
    <w:rsid w:val="00442A9E"/>
    <w:rsid w:val="00442DE4"/>
    <w:rsid w:val="004471DD"/>
    <w:rsid w:val="00452003"/>
    <w:rsid w:val="00471CD8"/>
    <w:rsid w:val="0047226C"/>
    <w:rsid w:val="00473081"/>
    <w:rsid w:val="00483D5B"/>
    <w:rsid w:val="00486D6E"/>
    <w:rsid w:val="004A074E"/>
    <w:rsid w:val="004C2D2F"/>
    <w:rsid w:val="004D4755"/>
    <w:rsid w:val="004F4563"/>
    <w:rsid w:val="0054003C"/>
    <w:rsid w:val="00552105"/>
    <w:rsid w:val="00554975"/>
    <w:rsid w:val="00555A71"/>
    <w:rsid w:val="00571F87"/>
    <w:rsid w:val="005752A5"/>
    <w:rsid w:val="005C4F8E"/>
    <w:rsid w:val="005C5576"/>
    <w:rsid w:val="005E545A"/>
    <w:rsid w:val="00601EA1"/>
    <w:rsid w:val="0060270F"/>
    <w:rsid w:val="006155A4"/>
    <w:rsid w:val="00634FD0"/>
    <w:rsid w:val="00642A2E"/>
    <w:rsid w:val="00646495"/>
    <w:rsid w:val="00656A37"/>
    <w:rsid w:val="00657B11"/>
    <w:rsid w:val="00661620"/>
    <w:rsid w:val="0066610B"/>
    <w:rsid w:val="00681A98"/>
    <w:rsid w:val="00695B29"/>
    <w:rsid w:val="006A0D2B"/>
    <w:rsid w:val="006A1A32"/>
    <w:rsid w:val="006A227F"/>
    <w:rsid w:val="006A5983"/>
    <w:rsid w:val="006B44BE"/>
    <w:rsid w:val="006E6559"/>
    <w:rsid w:val="006F6F92"/>
    <w:rsid w:val="00713093"/>
    <w:rsid w:val="0072211B"/>
    <w:rsid w:val="00724E9E"/>
    <w:rsid w:val="00726442"/>
    <w:rsid w:val="00732B3F"/>
    <w:rsid w:val="007514C8"/>
    <w:rsid w:val="00760C61"/>
    <w:rsid w:val="00761F71"/>
    <w:rsid w:val="00766EF2"/>
    <w:rsid w:val="0077179B"/>
    <w:rsid w:val="00771EF6"/>
    <w:rsid w:val="00787CE5"/>
    <w:rsid w:val="007906C3"/>
    <w:rsid w:val="00790FCB"/>
    <w:rsid w:val="007A7E34"/>
    <w:rsid w:val="007C1333"/>
    <w:rsid w:val="007E2556"/>
    <w:rsid w:val="007F20F0"/>
    <w:rsid w:val="00810033"/>
    <w:rsid w:val="008178B6"/>
    <w:rsid w:val="00843E7B"/>
    <w:rsid w:val="00844388"/>
    <w:rsid w:val="00854113"/>
    <w:rsid w:val="00856576"/>
    <w:rsid w:val="00860E33"/>
    <w:rsid w:val="0087401F"/>
    <w:rsid w:val="008817ED"/>
    <w:rsid w:val="0089000F"/>
    <w:rsid w:val="00893218"/>
    <w:rsid w:val="00897993"/>
    <w:rsid w:val="008A1CEE"/>
    <w:rsid w:val="008D45F0"/>
    <w:rsid w:val="008E3DE2"/>
    <w:rsid w:val="009076F7"/>
    <w:rsid w:val="00920E8A"/>
    <w:rsid w:val="00930590"/>
    <w:rsid w:val="00931D9E"/>
    <w:rsid w:val="0093339A"/>
    <w:rsid w:val="00935427"/>
    <w:rsid w:val="00951216"/>
    <w:rsid w:val="00955A5E"/>
    <w:rsid w:val="00960BDE"/>
    <w:rsid w:val="009637C5"/>
    <w:rsid w:val="00974785"/>
    <w:rsid w:val="00974E8C"/>
    <w:rsid w:val="00980A89"/>
    <w:rsid w:val="0098296C"/>
    <w:rsid w:val="009A1030"/>
    <w:rsid w:val="009A7C7D"/>
    <w:rsid w:val="009E7B51"/>
    <w:rsid w:val="009F1D0D"/>
    <w:rsid w:val="009F43BD"/>
    <w:rsid w:val="00A10775"/>
    <w:rsid w:val="00A176A6"/>
    <w:rsid w:val="00A25EDB"/>
    <w:rsid w:val="00A307E9"/>
    <w:rsid w:val="00A430FB"/>
    <w:rsid w:val="00A55286"/>
    <w:rsid w:val="00A70A7E"/>
    <w:rsid w:val="00A7236D"/>
    <w:rsid w:val="00A81E56"/>
    <w:rsid w:val="00A83635"/>
    <w:rsid w:val="00A85B53"/>
    <w:rsid w:val="00A937F3"/>
    <w:rsid w:val="00AA6BB4"/>
    <w:rsid w:val="00AC442F"/>
    <w:rsid w:val="00AC622F"/>
    <w:rsid w:val="00AC6C3D"/>
    <w:rsid w:val="00AE7CC0"/>
    <w:rsid w:val="00B03268"/>
    <w:rsid w:val="00B10EFF"/>
    <w:rsid w:val="00B11A24"/>
    <w:rsid w:val="00B2068E"/>
    <w:rsid w:val="00B25AE3"/>
    <w:rsid w:val="00B558B3"/>
    <w:rsid w:val="00B65D0A"/>
    <w:rsid w:val="00B760D1"/>
    <w:rsid w:val="00B767D7"/>
    <w:rsid w:val="00BC6F61"/>
    <w:rsid w:val="00BD1DAF"/>
    <w:rsid w:val="00BD2877"/>
    <w:rsid w:val="00BE3BB3"/>
    <w:rsid w:val="00BE6A98"/>
    <w:rsid w:val="00BF3C9E"/>
    <w:rsid w:val="00C40864"/>
    <w:rsid w:val="00C82B50"/>
    <w:rsid w:val="00CA509C"/>
    <w:rsid w:val="00CA5383"/>
    <w:rsid w:val="00CA7953"/>
    <w:rsid w:val="00CB1425"/>
    <w:rsid w:val="00CC2ECC"/>
    <w:rsid w:val="00CC6CDF"/>
    <w:rsid w:val="00CD2292"/>
    <w:rsid w:val="00CE6301"/>
    <w:rsid w:val="00CF2A76"/>
    <w:rsid w:val="00D00176"/>
    <w:rsid w:val="00D121C1"/>
    <w:rsid w:val="00D141A2"/>
    <w:rsid w:val="00D21C9C"/>
    <w:rsid w:val="00D224C3"/>
    <w:rsid w:val="00D33239"/>
    <w:rsid w:val="00D5086D"/>
    <w:rsid w:val="00D64006"/>
    <w:rsid w:val="00D70C05"/>
    <w:rsid w:val="00D82C00"/>
    <w:rsid w:val="00D8744E"/>
    <w:rsid w:val="00DA1DCA"/>
    <w:rsid w:val="00DA6CE9"/>
    <w:rsid w:val="00DA7174"/>
    <w:rsid w:val="00DC0A91"/>
    <w:rsid w:val="00DC13AD"/>
    <w:rsid w:val="00DC2096"/>
    <w:rsid w:val="00DD4860"/>
    <w:rsid w:val="00DD565F"/>
    <w:rsid w:val="00DE267B"/>
    <w:rsid w:val="00DF5CD7"/>
    <w:rsid w:val="00E03F2A"/>
    <w:rsid w:val="00E268AD"/>
    <w:rsid w:val="00E6037D"/>
    <w:rsid w:val="00E6119D"/>
    <w:rsid w:val="00E714AD"/>
    <w:rsid w:val="00E96B17"/>
    <w:rsid w:val="00EA1229"/>
    <w:rsid w:val="00EB1D60"/>
    <w:rsid w:val="00EC1F43"/>
    <w:rsid w:val="00EC2089"/>
    <w:rsid w:val="00EC2E7D"/>
    <w:rsid w:val="00ED3AAB"/>
    <w:rsid w:val="00ED3C05"/>
    <w:rsid w:val="00EE6C0F"/>
    <w:rsid w:val="00EF0781"/>
    <w:rsid w:val="00EF5DFD"/>
    <w:rsid w:val="00F02E1B"/>
    <w:rsid w:val="00F1009F"/>
    <w:rsid w:val="00F24C05"/>
    <w:rsid w:val="00F3295B"/>
    <w:rsid w:val="00F635FB"/>
    <w:rsid w:val="00F814A2"/>
    <w:rsid w:val="00F8393B"/>
    <w:rsid w:val="00F83BA2"/>
    <w:rsid w:val="00F86AE7"/>
    <w:rsid w:val="00F90512"/>
    <w:rsid w:val="00F96AC5"/>
    <w:rsid w:val="00FB3C0F"/>
    <w:rsid w:val="00FD4BF1"/>
    <w:rsid w:val="00FD5AAC"/>
    <w:rsid w:val="00FE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E58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E7B"/>
  </w:style>
  <w:style w:type="paragraph" w:styleId="a5">
    <w:name w:val="footer"/>
    <w:basedOn w:val="a"/>
    <w:link w:val="a6"/>
    <w:uiPriority w:val="99"/>
    <w:unhideWhenUsed/>
    <w:rsid w:val="00843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E7B"/>
  </w:style>
  <w:style w:type="paragraph" w:styleId="a7">
    <w:name w:val="Balloon Text"/>
    <w:basedOn w:val="a"/>
    <w:link w:val="a8"/>
    <w:uiPriority w:val="99"/>
    <w:semiHidden/>
    <w:unhideWhenUsed/>
    <w:rsid w:val="004D4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475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F96AC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96AC5"/>
    <w:rPr>
      <w:color w:val="800080"/>
      <w:u w:val="single"/>
    </w:rPr>
  </w:style>
  <w:style w:type="paragraph" w:customStyle="1" w:styleId="xl65">
    <w:name w:val="xl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96A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96A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6AC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6A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F96AC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39">
    <w:name w:val="xl139"/>
    <w:basedOn w:val="a"/>
    <w:rsid w:val="00F96AC5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0">
    <w:name w:val="xl140"/>
    <w:basedOn w:val="a"/>
    <w:rsid w:val="00F96A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1">
    <w:name w:val="xl14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3">
    <w:name w:val="xl14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F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96A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96AC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96A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1B2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9F43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015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E58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26201</TotalTime>
  <Pages>1</Pages>
  <Words>33106</Words>
  <Characters>188710</Characters>
  <Application>Microsoft Office Word</Application>
  <DocSecurity>0</DocSecurity>
  <Lines>1572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CITYLINE27</cp:lastModifiedBy>
  <cp:revision>36</cp:revision>
  <cp:lastPrinted>2021-05-18T14:56:00Z</cp:lastPrinted>
  <dcterms:created xsi:type="dcterms:W3CDTF">2021-01-01T10:53:00Z</dcterms:created>
  <dcterms:modified xsi:type="dcterms:W3CDTF">2021-05-27T11:36:00Z</dcterms:modified>
</cp:coreProperties>
</file>